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86F44" w14:textId="77777777" w:rsidR="007C3354" w:rsidRPr="00F57195" w:rsidRDefault="007C3354" w:rsidP="00A46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7195">
        <w:rPr>
          <w:rFonts w:ascii="Times New Roman" w:hAnsi="Times New Roman" w:cs="Times New Roman"/>
          <w:b/>
          <w:sz w:val="24"/>
          <w:szCs w:val="24"/>
          <w:lang w:val="en-US"/>
        </w:rPr>
        <w:t>Statement of the Republic of Estonia</w:t>
      </w:r>
    </w:p>
    <w:p w14:paraId="6EA15BD1" w14:textId="77777777" w:rsidR="007C3354" w:rsidRPr="00F57195" w:rsidRDefault="007C3354" w:rsidP="00A46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71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Delivered by Estonian Deputy </w:t>
      </w:r>
      <w:r w:rsidR="00F57195" w:rsidRPr="00F571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Foreign </w:t>
      </w:r>
      <w:r w:rsidRPr="00F571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Minister, </w:t>
      </w:r>
      <w:r w:rsidR="00F57195" w:rsidRPr="00F57195">
        <w:rPr>
          <w:rFonts w:ascii="Times New Roman" w:hAnsi="Times New Roman" w:cs="Times New Roman"/>
          <w:b/>
          <w:sz w:val="24"/>
          <w:szCs w:val="24"/>
          <w:lang w:val="en-US"/>
        </w:rPr>
        <w:t>Mr.</w:t>
      </w:r>
      <w:r w:rsidRPr="00F571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Rein Tammsaar</w:t>
      </w:r>
    </w:p>
    <w:p w14:paraId="3F4C5225" w14:textId="77777777" w:rsidR="00F57195" w:rsidRDefault="00F57195" w:rsidP="00A46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Twelfth Article XIV Conference </w:t>
      </w:r>
      <w:r w:rsidRPr="00F57195">
        <w:rPr>
          <w:rFonts w:ascii="Times New Roman" w:hAnsi="Times New Roman" w:cs="Times New Roman"/>
          <w:b/>
          <w:sz w:val="24"/>
          <w:szCs w:val="24"/>
          <w:lang w:val="en-US"/>
        </w:rPr>
        <w:t>in support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Entry-into-Force of the </w:t>
      </w:r>
      <w:r w:rsidRPr="00F57195">
        <w:rPr>
          <w:rFonts w:ascii="Times New Roman" w:hAnsi="Times New Roman" w:cs="Times New Roman"/>
          <w:b/>
          <w:sz w:val="24"/>
          <w:szCs w:val="24"/>
          <w:lang w:val="en-US"/>
        </w:rPr>
        <w:t>Comprehe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nsive Nuclear-Test-Ban Treaty </w:t>
      </w:r>
      <w:r w:rsidRPr="00F57195">
        <w:rPr>
          <w:rFonts w:ascii="Times New Roman" w:hAnsi="Times New Roman" w:cs="Times New Roman"/>
          <w:b/>
          <w:sz w:val="24"/>
          <w:szCs w:val="24"/>
          <w:lang w:val="en-US"/>
        </w:rPr>
        <w:t>(CTBT)</w:t>
      </w:r>
    </w:p>
    <w:p w14:paraId="6DF81A99" w14:textId="77777777" w:rsidR="007C3354" w:rsidRPr="00F57195" w:rsidRDefault="00F57195" w:rsidP="00A46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New York, 23 September 2021</w:t>
      </w:r>
    </w:p>
    <w:p w14:paraId="62215285" w14:textId="77777777" w:rsidR="00A4685F" w:rsidRDefault="00A4685F" w:rsidP="00A4685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3367AABC" w14:textId="77777777" w:rsidR="00A4685F" w:rsidRPr="00A8508B" w:rsidRDefault="00EC4395" w:rsidP="00A4685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C439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Distinguished Co-Presidents,</w:t>
      </w:r>
      <w:r w:rsidR="00A4685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Dear Colleagues,</w:t>
      </w:r>
    </w:p>
    <w:p w14:paraId="2B0DAFC9" w14:textId="77777777" w:rsidR="00F87BA3" w:rsidRDefault="005B1EC5" w:rsidP="00A4685F">
      <w:pPr>
        <w:pStyle w:val="ListParagraph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7BA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Estonia aligns itself with the statement of the European </w:t>
      </w:r>
      <w:r w:rsidR="001153C0">
        <w:rPr>
          <w:rFonts w:ascii="Times New Roman" w:eastAsia="Times New Roman" w:hAnsi="Times New Roman" w:cs="Times New Roman"/>
          <w:sz w:val="24"/>
          <w:szCs w:val="24"/>
          <w:lang w:val="en-GB"/>
        </w:rPr>
        <w:t>Union</w:t>
      </w:r>
      <w:r w:rsidRPr="00F87BA3">
        <w:rPr>
          <w:rFonts w:ascii="Times New Roman" w:eastAsia="Times New Roman" w:hAnsi="Times New Roman" w:cs="Times New Roman"/>
          <w:sz w:val="24"/>
          <w:szCs w:val="24"/>
          <w:lang w:val="en-GB"/>
        </w:rPr>
        <w:t>. In addition, I would like to make some comments in our national capacity.</w:t>
      </w:r>
    </w:p>
    <w:p w14:paraId="471D826B" w14:textId="77777777" w:rsidR="006100F1" w:rsidRPr="006100F1" w:rsidRDefault="00F87BA3" w:rsidP="00A4685F">
      <w:pPr>
        <w:pStyle w:val="ListParagraph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87BA3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T</w:t>
      </w:r>
      <w:r w:rsidRPr="00F87B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he United Nations General Assembly adopted t</w:t>
      </w:r>
      <w:r w:rsidR="005B1EC5" w:rsidRPr="00F87B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he </w:t>
      </w:r>
      <w:r w:rsidR="00EC4395" w:rsidRPr="00F87B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Comprehensive Nuclear-Test-Ban Treaty on 10 September 1996.</w:t>
      </w:r>
      <w:r w:rsidR="005B1EC5" w:rsidRPr="00F87B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F87B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25 years later, </w:t>
      </w:r>
      <w:r w:rsidR="005B1EC5" w:rsidRPr="00F87B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170 states have ratified the </w:t>
      </w:r>
      <w:r w:rsidR="001153C0" w:rsidRPr="00F87B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Comprehensive Nuclear-Test-Ban Treaty </w:t>
      </w:r>
      <w:r w:rsidR="005B1EC5" w:rsidRPr="00F87B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and 15 states have signed but not ratified it.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B56EE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There are still eight Annex II States remaining whose ratifications are needed for the Treaty to come into effect. </w:t>
      </w:r>
    </w:p>
    <w:p w14:paraId="522118E3" w14:textId="77777777" w:rsidR="006100F1" w:rsidRPr="006100F1" w:rsidRDefault="003F3E18" w:rsidP="00A4685F">
      <w:pPr>
        <w:pStyle w:val="ListParagraph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The</w:t>
      </w:r>
      <w:r w:rsidR="00335755" w:rsidRPr="006100F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1153C0" w:rsidRPr="00F87B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Comprehensive Nuclear-Test-Ban Treaty</w:t>
      </w:r>
      <w:r w:rsidR="001153C0" w:rsidRPr="006100F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335755" w:rsidRPr="006100F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is important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335755" w:rsidRPr="006100F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because it prohibits nuclear weapon test explosions, as well as other nuclear explosions underground, under water and in the atmosphere.</w:t>
      </w:r>
    </w:p>
    <w:p w14:paraId="5AC4AA62" w14:textId="77777777" w:rsidR="006100F1" w:rsidRPr="006100F1" w:rsidRDefault="006100F1" w:rsidP="00A4685F">
      <w:pPr>
        <w:pStyle w:val="ListParagraph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Since</w:t>
      </w:r>
      <w:r w:rsidRPr="006100F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1945, more than 2000 nuclear tests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have been</w:t>
      </w:r>
      <w:r w:rsidRPr="006100F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carried out around the globe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r w:rsidRPr="006100F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This has affected </w:t>
      </w:r>
      <w:r w:rsidR="0040404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both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the </w:t>
      </w:r>
      <w:r w:rsidR="0040404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people and</w:t>
      </w:r>
      <w:r w:rsidRPr="006100F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the </w:t>
      </w:r>
      <w:r w:rsidRPr="006100F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environment,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not to mention the</w:t>
      </w:r>
      <w:r w:rsidRPr="006100F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effects on the </w:t>
      </w:r>
      <w:r w:rsidRPr="006100F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social and economic development. </w:t>
      </w:r>
    </w:p>
    <w:p w14:paraId="45C95D59" w14:textId="77777777" w:rsidR="00404045" w:rsidRDefault="00A4685F" w:rsidP="00404045">
      <w:pPr>
        <w:pStyle w:val="ListParagraph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Therefore</w:t>
      </w:r>
      <w:r w:rsidR="00335755" w:rsidRPr="006100F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the entry into force of the </w:t>
      </w:r>
      <w:r w:rsidR="001153C0" w:rsidRPr="00F87B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Comprehensive Nuclear-Test-Ban Treaty</w:t>
      </w:r>
      <w:r w:rsidR="001153C0" w:rsidRPr="006100F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335755" w:rsidRPr="006100F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is in all of our interest.</w:t>
      </w:r>
      <w:r w:rsidR="006100F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0961A7" w:rsidRPr="006100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 is especially </w:t>
      </w:r>
      <w:r w:rsidR="00446263">
        <w:rPr>
          <w:rFonts w:ascii="Times New Roman" w:eastAsia="Times New Roman" w:hAnsi="Times New Roman" w:cs="Times New Roman"/>
          <w:sz w:val="24"/>
          <w:szCs w:val="24"/>
          <w:lang w:val="en-GB"/>
        </w:rPr>
        <w:t>relevant</w:t>
      </w:r>
      <w:r w:rsidR="000961A7" w:rsidRPr="006100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the context of an increased </w:t>
      </w:r>
      <w:r w:rsidR="00B56EE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geopolitical </w:t>
      </w:r>
      <w:r w:rsidR="000961A7" w:rsidRPr="006100F1">
        <w:rPr>
          <w:rFonts w:ascii="Times New Roman" w:eastAsia="Times New Roman" w:hAnsi="Times New Roman" w:cs="Times New Roman"/>
          <w:sz w:val="24"/>
          <w:szCs w:val="24"/>
          <w:lang w:val="en-GB"/>
        </w:rPr>
        <w:t>power competition and the systematic erosion of rules and treaty based international security order.</w:t>
      </w:r>
    </w:p>
    <w:p w14:paraId="590F00D0" w14:textId="77777777" w:rsidR="00A4685F" w:rsidRPr="00404045" w:rsidRDefault="000961A7" w:rsidP="00404045">
      <w:pPr>
        <w:pStyle w:val="ListParagraph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040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Estonia supports all international efforts towards the entry into force of the </w:t>
      </w:r>
      <w:r w:rsidR="001153C0" w:rsidRPr="00F87B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Comprehensive Nuclear-Test-Ban Treaty</w:t>
      </w:r>
      <w:r w:rsidR="001153C0" w:rsidRPr="004040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040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urges all States, particularly </w:t>
      </w:r>
      <w:r w:rsidR="004040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4040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Annex II </w:t>
      </w:r>
      <w:r w:rsidR="00404045">
        <w:rPr>
          <w:rFonts w:ascii="Times New Roman" w:eastAsia="Times New Roman" w:hAnsi="Times New Roman" w:cs="Times New Roman"/>
          <w:sz w:val="24"/>
          <w:szCs w:val="24"/>
          <w:lang w:val="en-GB"/>
        </w:rPr>
        <w:t>States</w:t>
      </w:r>
      <w:r w:rsidRPr="00404045">
        <w:rPr>
          <w:rFonts w:ascii="Times New Roman" w:eastAsia="Times New Roman" w:hAnsi="Times New Roman" w:cs="Times New Roman"/>
          <w:sz w:val="24"/>
          <w:szCs w:val="24"/>
          <w:lang w:val="en-GB"/>
        </w:rPr>
        <w:t>, to sign and ratify th</w:t>
      </w:r>
      <w:r w:rsidR="00A4685F" w:rsidRPr="004040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Treaty without further delay. </w:t>
      </w:r>
      <w:r w:rsidR="00404045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r w:rsidR="00A4685F" w:rsidRPr="004040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E49BB">
        <w:rPr>
          <w:rFonts w:ascii="Times New Roman" w:eastAsia="Times New Roman" w:hAnsi="Times New Roman" w:cs="Times New Roman"/>
          <w:sz w:val="24"/>
          <w:szCs w:val="24"/>
          <w:lang w:val="en-GB"/>
        </w:rPr>
        <w:t>upcoming</w:t>
      </w:r>
      <w:r w:rsidR="004040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04045" w:rsidRPr="004040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Review Conference </w:t>
      </w:r>
      <w:r w:rsidR="004040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 the </w:t>
      </w:r>
      <w:r w:rsidR="00404045" w:rsidRPr="00404045">
        <w:rPr>
          <w:rFonts w:ascii="Times New Roman" w:eastAsia="Times New Roman" w:hAnsi="Times New Roman" w:cs="Times New Roman"/>
          <w:sz w:val="24"/>
          <w:szCs w:val="24"/>
          <w:lang w:val="en-GB"/>
        </w:rPr>
        <w:t>Treaty on the Non-Proliferation of Nuclear Weapons</w:t>
      </w:r>
      <w:r w:rsidR="004040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serves a perfect occasion to this end.</w:t>
      </w:r>
    </w:p>
    <w:p w14:paraId="2F9F1177" w14:textId="77777777" w:rsidR="0077662F" w:rsidRDefault="0077662F" w:rsidP="0077662F">
      <w:pPr>
        <w:pStyle w:val="ListParagraph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F87BA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Comprehensive Nuclear-Test-Ban Treaty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is already a success story. It´s verification regime and the effective work of the International Monitoring System make sure that no nuclear explosion goes undetected, enabling the international community to respond appropriately and deter non-compliance.</w:t>
      </w:r>
    </w:p>
    <w:p w14:paraId="046DDD46" w14:textId="77777777" w:rsidR="004E6682" w:rsidRDefault="000961A7" w:rsidP="00A4685F">
      <w:pPr>
        <w:pStyle w:val="ListParagraph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961A7">
        <w:rPr>
          <w:rFonts w:ascii="Times New Roman" w:eastAsia="Times New Roman" w:hAnsi="Times New Roman" w:cs="Times New Roman"/>
          <w:sz w:val="24"/>
          <w:szCs w:val="24"/>
          <w:lang w:val="en-GB"/>
        </w:rPr>
        <w:t>We call on all States to abide by a moratorium on nuclear weapon test explosions or any other nuclear explosions, and to refrain from actions that would undermine the objectives of the Treaty.</w:t>
      </w:r>
    </w:p>
    <w:p w14:paraId="05CE6E25" w14:textId="77777777" w:rsidR="00A4685F" w:rsidRDefault="00A4685F" w:rsidP="00A468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B643F42" w14:textId="77777777" w:rsidR="00A4685F" w:rsidRPr="00A4685F" w:rsidRDefault="00A4685F" w:rsidP="00A468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Thank you.</w:t>
      </w:r>
    </w:p>
    <w:sectPr w:rsidR="00A4685F" w:rsidRPr="00A46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17ED6"/>
    <w:multiLevelType w:val="hybridMultilevel"/>
    <w:tmpl w:val="183C0E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40F1F"/>
    <w:multiLevelType w:val="hybridMultilevel"/>
    <w:tmpl w:val="96BE61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32DA3"/>
    <w:multiLevelType w:val="hybridMultilevel"/>
    <w:tmpl w:val="C64A7F7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DE"/>
    <w:rsid w:val="000961A7"/>
    <w:rsid w:val="000A55A9"/>
    <w:rsid w:val="001153C0"/>
    <w:rsid w:val="001F7092"/>
    <w:rsid w:val="002861DE"/>
    <w:rsid w:val="00335755"/>
    <w:rsid w:val="00353F49"/>
    <w:rsid w:val="003F3E18"/>
    <w:rsid w:val="00404045"/>
    <w:rsid w:val="00446263"/>
    <w:rsid w:val="005B1EC5"/>
    <w:rsid w:val="005E2828"/>
    <w:rsid w:val="005E49BB"/>
    <w:rsid w:val="006100F1"/>
    <w:rsid w:val="007041B2"/>
    <w:rsid w:val="007666AF"/>
    <w:rsid w:val="0077662F"/>
    <w:rsid w:val="007C3354"/>
    <w:rsid w:val="00861805"/>
    <w:rsid w:val="00864BBF"/>
    <w:rsid w:val="00A4685F"/>
    <w:rsid w:val="00A8508B"/>
    <w:rsid w:val="00B56EEC"/>
    <w:rsid w:val="00B660A8"/>
    <w:rsid w:val="00BF637D"/>
    <w:rsid w:val="00D92959"/>
    <w:rsid w:val="00EC4395"/>
    <w:rsid w:val="00F57195"/>
    <w:rsid w:val="00F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AD4D"/>
  <w15:chartTrackingRefBased/>
  <w15:docId w15:val="{7DA102FC-3266-436A-AB87-3516EE3F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References,WB List Paragraph,List Paragraph1,WB Para,references,Lapis Bulleted List,Dot pt,F5 List Paragraph,No Spacing1,List Paragraph Char Char Char,Indicator Text,Numbered Para 1,Bullet 1,List Paragraph12"/>
    <w:basedOn w:val="Normal"/>
    <w:link w:val="ListParagraphChar"/>
    <w:uiPriority w:val="34"/>
    <w:qFormat/>
    <w:rsid w:val="002861DE"/>
    <w:pPr>
      <w:ind w:left="720"/>
      <w:contextualSpacing/>
    </w:pPr>
  </w:style>
  <w:style w:type="character" w:customStyle="1" w:styleId="ListParagraphChar">
    <w:name w:val="List Paragraph Char"/>
    <w:aliases w:val="List Paragraph (numbered (a)) Char,References Char,WB List Paragraph Char,List Paragraph1 Char,WB Para Char,references Char,Lapis Bulleted List Char,Dot pt Char,F5 List Paragraph Char,No Spacing1 Char,Indicator Text Char"/>
    <w:basedOn w:val="DefaultParagraphFont"/>
    <w:link w:val="ListParagraph"/>
    <w:uiPriority w:val="34"/>
    <w:locked/>
    <w:rsid w:val="002861DE"/>
  </w:style>
  <w:style w:type="paragraph" w:styleId="BalloonText">
    <w:name w:val="Balloon Text"/>
    <w:basedOn w:val="Normal"/>
    <w:link w:val="BalloonTextChar"/>
    <w:uiPriority w:val="99"/>
    <w:semiHidden/>
    <w:unhideWhenUsed/>
    <w:rsid w:val="005E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Mölder</dc:creator>
  <cp:keywords/>
  <dc:description/>
  <cp:lastModifiedBy>PARSI Nadine</cp:lastModifiedBy>
  <cp:revision>2</cp:revision>
  <dcterms:created xsi:type="dcterms:W3CDTF">2021-09-20T06:22:00Z</dcterms:created>
  <dcterms:modified xsi:type="dcterms:W3CDTF">2021-09-20T06:22:00Z</dcterms:modified>
</cp:coreProperties>
</file>