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2" w:rsidRDefault="00F9170C" w:rsidP="00F9170C">
      <w:pPr>
        <w:spacing w:after="0" w:line="240" w:lineRule="auto"/>
        <w:ind w:firstLine="709"/>
        <w:jc w:val="center"/>
        <w:rPr>
          <w:rFonts w:ascii="Verdana" w:eastAsia="Times New Roman" w:hAnsi="Verdana" w:cs="Arial"/>
          <w:b/>
          <w:lang w:eastAsia="ru-RU"/>
        </w:rPr>
      </w:pPr>
      <w:r w:rsidRPr="00F9170C">
        <w:rPr>
          <w:rFonts w:ascii="Verdana" w:eastAsia="Times New Roman" w:hAnsi="Verdana" w:cs="Arial"/>
          <w:b/>
          <w:lang w:eastAsia="ru-RU"/>
        </w:rPr>
        <w:t xml:space="preserve">Déclaration de S.E. </w:t>
      </w:r>
      <w:r w:rsidR="00AA68E2">
        <w:rPr>
          <w:rFonts w:ascii="Verdana" w:eastAsia="Times New Roman" w:hAnsi="Verdana" w:cs="Arial"/>
          <w:b/>
          <w:lang w:eastAsia="ru-RU"/>
        </w:rPr>
        <w:t xml:space="preserve">Alexander De </w:t>
      </w:r>
      <w:proofErr w:type="spellStart"/>
      <w:r w:rsidR="00AA68E2">
        <w:rPr>
          <w:rFonts w:ascii="Verdana" w:eastAsia="Times New Roman" w:hAnsi="Verdana" w:cs="Arial"/>
          <w:b/>
          <w:lang w:eastAsia="ru-RU"/>
        </w:rPr>
        <w:t>Croo</w:t>
      </w:r>
      <w:proofErr w:type="spellEnd"/>
      <w:r w:rsidRPr="00F9170C">
        <w:rPr>
          <w:rFonts w:ascii="Verdana" w:eastAsia="Times New Roman" w:hAnsi="Verdana" w:cs="Arial"/>
          <w:b/>
          <w:lang w:eastAsia="ru-RU"/>
        </w:rPr>
        <w:t>, Vice-premier ministre et mini</w:t>
      </w:r>
      <w:r>
        <w:rPr>
          <w:rFonts w:ascii="Verdana" w:eastAsia="Times New Roman" w:hAnsi="Verdana" w:cs="Arial"/>
          <w:b/>
          <w:lang w:eastAsia="ru-RU"/>
        </w:rPr>
        <w:t>s</w:t>
      </w:r>
      <w:r w:rsidRPr="00F9170C">
        <w:rPr>
          <w:rFonts w:ascii="Verdana" w:eastAsia="Times New Roman" w:hAnsi="Verdana" w:cs="Arial"/>
          <w:b/>
          <w:lang w:eastAsia="ru-RU"/>
        </w:rPr>
        <w:t xml:space="preserve">tre des </w:t>
      </w:r>
      <w:r w:rsidR="00AA68E2">
        <w:rPr>
          <w:rFonts w:ascii="Verdana" w:eastAsia="Times New Roman" w:hAnsi="Verdana" w:cs="Arial"/>
          <w:b/>
          <w:lang w:eastAsia="ru-RU"/>
        </w:rPr>
        <w:t>Finances et de la Coopération au développement de la B</w:t>
      </w:r>
      <w:bookmarkStart w:id="0" w:name="_GoBack"/>
      <w:bookmarkEnd w:id="0"/>
      <w:r w:rsidR="00AA68E2">
        <w:rPr>
          <w:rFonts w:ascii="Verdana" w:eastAsia="Times New Roman" w:hAnsi="Verdana" w:cs="Arial"/>
          <w:b/>
          <w:lang w:eastAsia="ru-RU"/>
        </w:rPr>
        <w:t>elgique</w:t>
      </w:r>
    </w:p>
    <w:p w:rsidR="00AA68E2" w:rsidRDefault="00AA68E2" w:rsidP="00F9170C">
      <w:pPr>
        <w:spacing w:after="0" w:line="240" w:lineRule="auto"/>
        <w:ind w:firstLine="709"/>
        <w:jc w:val="center"/>
        <w:rPr>
          <w:rFonts w:ascii="Verdana" w:eastAsia="Times New Roman" w:hAnsi="Verdana" w:cs="Arial"/>
          <w:b/>
          <w:lang w:eastAsia="ru-RU"/>
        </w:rPr>
      </w:pPr>
    </w:p>
    <w:p w:rsidR="00F9170C" w:rsidRDefault="00F9170C" w:rsidP="00F9170C">
      <w:pPr>
        <w:spacing w:after="0" w:line="240" w:lineRule="auto"/>
        <w:ind w:firstLine="709"/>
        <w:jc w:val="center"/>
        <w:rPr>
          <w:rFonts w:ascii="Verdana" w:eastAsia="Times New Roman" w:hAnsi="Verdana" w:cs="Arial"/>
          <w:b/>
          <w:lang w:eastAsia="ru-RU"/>
        </w:rPr>
      </w:pPr>
      <w:r>
        <w:rPr>
          <w:rFonts w:ascii="Verdana" w:eastAsia="Times New Roman" w:hAnsi="Verdana" w:cs="Arial"/>
          <w:b/>
          <w:lang w:eastAsia="ru-RU"/>
        </w:rPr>
        <w:t>11</w:t>
      </w:r>
      <w:r w:rsidRPr="00F9170C">
        <w:rPr>
          <w:rFonts w:ascii="Verdana" w:eastAsia="Times New Roman" w:hAnsi="Verdana" w:cs="Arial"/>
          <w:b/>
          <w:vertAlign w:val="superscript"/>
          <w:lang w:eastAsia="ru-RU"/>
        </w:rPr>
        <w:t>ème</w:t>
      </w:r>
      <w:r>
        <w:rPr>
          <w:rFonts w:ascii="Verdana" w:eastAsia="Times New Roman" w:hAnsi="Verdana" w:cs="Arial"/>
          <w:b/>
          <w:lang w:eastAsia="ru-RU"/>
        </w:rPr>
        <w:t xml:space="preserve"> Conférence sur la facilitation de l’entrée en vigueur du Traité sur l’interdiction complète des essais nucléaires</w:t>
      </w:r>
    </w:p>
    <w:p w:rsidR="00F9170C" w:rsidRDefault="00F9170C" w:rsidP="00F9170C">
      <w:pPr>
        <w:spacing w:after="0" w:line="240" w:lineRule="auto"/>
        <w:ind w:firstLine="709"/>
        <w:jc w:val="center"/>
        <w:rPr>
          <w:rFonts w:ascii="Verdana" w:eastAsia="Times New Roman" w:hAnsi="Verdana" w:cs="Arial"/>
          <w:b/>
          <w:lang w:eastAsia="ru-RU"/>
        </w:rPr>
      </w:pPr>
      <w:r>
        <w:rPr>
          <w:rFonts w:ascii="Verdana" w:eastAsia="Times New Roman" w:hAnsi="Verdana" w:cs="Arial"/>
          <w:b/>
          <w:lang w:eastAsia="ru-RU"/>
        </w:rPr>
        <w:t>(25 septembre 2019, New York)</w:t>
      </w:r>
    </w:p>
    <w:p w:rsidR="00F9170C" w:rsidRDefault="00F9170C" w:rsidP="00F9170C">
      <w:pPr>
        <w:spacing w:after="0" w:line="240" w:lineRule="auto"/>
        <w:ind w:firstLine="709"/>
        <w:rPr>
          <w:rFonts w:ascii="Verdana" w:eastAsia="Times New Roman" w:hAnsi="Verdana" w:cs="Arial"/>
          <w:b/>
          <w:lang w:eastAsia="ru-RU"/>
        </w:rPr>
      </w:pPr>
    </w:p>
    <w:p w:rsidR="00F9170C" w:rsidRDefault="00A80D60" w:rsidP="00A80D60">
      <w:pPr>
        <w:spacing w:after="0" w:line="240" w:lineRule="auto"/>
        <w:jc w:val="both"/>
        <w:rPr>
          <w:rFonts w:ascii="Verdana" w:eastAsia="Times New Roman" w:hAnsi="Verdana" w:cs="Arial"/>
          <w:lang w:eastAsia="ru-RU"/>
        </w:rPr>
      </w:pPr>
      <w:r>
        <w:rPr>
          <w:rFonts w:ascii="Verdana" w:eastAsia="Times New Roman" w:hAnsi="Verdana" w:cs="Arial"/>
          <w:lang w:eastAsia="ru-RU"/>
        </w:rPr>
        <w:t xml:space="preserve">(Mesdames </w:t>
      </w:r>
      <w:r w:rsidR="00F9170C" w:rsidRPr="00F9170C">
        <w:rPr>
          <w:rFonts w:ascii="Verdana" w:eastAsia="Times New Roman" w:hAnsi="Verdana" w:cs="Arial"/>
          <w:lang w:eastAsia="ru-RU"/>
        </w:rPr>
        <w:t>Messieurs</w:t>
      </w:r>
      <w:r>
        <w:rPr>
          <w:rFonts w:ascii="Verdana" w:eastAsia="Times New Roman" w:hAnsi="Verdana" w:cs="Arial"/>
          <w:lang w:eastAsia="ru-RU"/>
        </w:rPr>
        <w:t>)</w:t>
      </w:r>
      <w:r w:rsidR="00F9170C" w:rsidRPr="00F9170C">
        <w:rPr>
          <w:rFonts w:ascii="Verdana" w:eastAsia="Times New Roman" w:hAnsi="Verdana" w:cs="Arial"/>
          <w:lang w:eastAsia="ru-RU"/>
        </w:rPr>
        <w:t xml:space="preserve"> les Ministres, Excellences, </w:t>
      </w:r>
      <w:proofErr w:type="spellStart"/>
      <w:r w:rsidR="00F9170C" w:rsidRPr="00F9170C">
        <w:rPr>
          <w:rFonts w:ascii="Verdana" w:eastAsia="Times New Roman" w:hAnsi="Verdana" w:cs="Arial"/>
          <w:lang w:eastAsia="ru-RU"/>
        </w:rPr>
        <w:t>distingué</w:t>
      </w:r>
      <w:r>
        <w:rPr>
          <w:rFonts w:ascii="Verdana" w:eastAsia="Times New Roman" w:hAnsi="Verdana" w:cs="Arial"/>
          <w:lang w:eastAsia="ru-RU"/>
        </w:rPr>
        <w:t>.e.</w:t>
      </w:r>
      <w:r w:rsidR="00F9170C" w:rsidRPr="00F9170C">
        <w:rPr>
          <w:rFonts w:ascii="Verdana" w:eastAsia="Times New Roman" w:hAnsi="Verdana" w:cs="Arial"/>
          <w:lang w:eastAsia="ru-RU"/>
        </w:rPr>
        <w:t>s</w:t>
      </w:r>
      <w:proofErr w:type="spellEnd"/>
      <w:r w:rsidR="00F9170C" w:rsidRPr="00F9170C">
        <w:rPr>
          <w:rFonts w:ascii="Verdana" w:eastAsia="Times New Roman" w:hAnsi="Verdana" w:cs="Arial"/>
          <w:lang w:eastAsia="ru-RU"/>
        </w:rPr>
        <w:t xml:space="preserve"> </w:t>
      </w:r>
      <w:proofErr w:type="spellStart"/>
      <w:r w:rsidR="00F9170C" w:rsidRPr="00F9170C">
        <w:rPr>
          <w:rFonts w:ascii="Verdana" w:eastAsia="Times New Roman" w:hAnsi="Verdana" w:cs="Arial"/>
          <w:lang w:eastAsia="ru-RU"/>
        </w:rPr>
        <w:t>représentant</w:t>
      </w:r>
      <w:r>
        <w:rPr>
          <w:rFonts w:ascii="Verdana" w:eastAsia="Times New Roman" w:hAnsi="Verdana" w:cs="Arial"/>
          <w:lang w:eastAsia="ru-RU"/>
        </w:rPr>
        <w:t>.e.</w:t>
      </w:r>
      <w:r w:rsidR="00F9170C" w:rsidRPr="00F9170C">
        <w:rPr>
          <w:rFonts w:ascii="Verdana" w:eastAsia="Times New Roman" w:hAnsi="Verdana" w:cs="Arial"/>
          <w:lang w:eastAsia="ru-RU"/>
        </w:rPr>
        <w:t>s</w:t>
      </w:r>
      <w:proofErr w:type="spellEnd"/>
      <w:r w:rsidR="00F9170C">
        <w:rPr>
          <w:rFonts w:ascii="Verdana" w:eastAsia="Times New Roman" w:hAnsi="Verdana" w:cs="Arial"/>
          <w:lang w:eastAsia="ru-RU"/>
        </w:rPr>
        <w:t>,</w:t>
      </w:r>
    </w:p>
    <w:p w:rsidR="00F9170C" w:rsidRDefault="00F9170C" w:rsidP="00A80D60">
      <w:pPr>
        <w:spacing w:after="0" w:line="240" w:lineRule="auto"/>
        <w:jc w:val="both"/>
        <w:rPr>
          <w:rFonts w:ascii="Verdana" w:eastAsia="Times New Roman" w:hAnsi="Verdana" w:cs="Arial"/>
          <w:lang w:eastAsia="ru-RU"/>
        </w:rPr>
      </w:pPr>
    </w:p>
    <w:p w:rsidR="00F9170C" w:rsidRDefault="00F9170C" w:rsidP="00A80D60">
      <w:pPr>
        <w:spacing w:after="0" w:line="240" w:lineRule="auto"/>
        <w:jc w:val="both"/>
        <w:rPr>
          <w:rFonts w:ascii="Verdana" w:eastAsia="Times New Roman" w:hAnsi="Verdana" w:cs="Arial"/>
          <w:lang w:eastAsia="ru-RU"/>
        </w:rPr>
      </w:pPr>
      <w:r>
        <w:rPr>
          <w:rFonts w:ascii="Verdana" w:eastAsia="Times New Roman" w:hAnsi="Verdana" w:cs="Arial"/>
          <w:lang w:eastAsia="ru-RU"/>
        </w:rPr>
        <w:t>Permettez-moi tout d’abord d’exprimer toute ma gratitude pour le soutien qui a été accordé à la Belgique dans l’exercice de son mandat, avec l’Irak, de coordinateur du processus Art 14.</w:t>
      </w:r>
    </w:p>
    <w:p w:rsidR="00F9170C" w:rsidRDefault="00F9170C" w:rsidP="00A80D60">
      <w:pPr>
        <w:spacing w:after="0" w:line="240" w:lineRule="auto"/>
        <w:jc w:val="both"/>
        <w:rPr>
          <w:rFonts w:ascii="Verdana" w:eastAsia="Times New Roman" w:hAnsi="Verdana" w:cs="Arial"/>
          <w:lang w:eastAsia="ru-RU"/>
        </w:rPr>
      </w:pPr>
    </w:p>
    <w:p w:rsidR="00832271" w:rsidRDefault="00F9170C" w:rsidP="00A80D60">
      <w:pPr>
        <w:spacing w:after="0" w:line="240" w:lineRule="auto"/>
        <w:jc w:val="both"/>
        <w:rPr>
          <w:rFonts w:ascii="Verdana" w:eastAsia="Times New Roman" w:hAnsi="Verdana" w:cs="Arial"/>
          <w:lang w:eastAsia="ru-RU"/>
        </w:rPr>
      </w:pPr>
      <w:r>
        <w:rPr>
          <w:rFonts w:ascii="Verdana" w:eastAsia="Times New Roman" w:hAnsi="Verdana" w:cs="Arial"/>
          <w:lang w:eastAsia="ru-RU"/>
        </w:rPr>
        <w:t xml:space="preserve">Je voudrais tout particulièrement remercier le Dr </w:t>
      </w:r>
      <w:proofErr w:type="spellStart"/>
      <w:r>
        <w:rPr>
          <w:rFonts w:ascii="Verdana" w:eastAsia="Times New Roman" w:hAnsi="Verdana" w:cs="Arial"/>
          <w:lang w:eastAsia="ru-RU"/>
        </w:rPr>
        <w:t>Lassina</w:t>
      </w:r>
      <w:proofErr w:type="spellEnd"/>
      <w:r>
        <w:rPr>
          <w:rFonts w:ascii="Verdana" w:eastAsia="Times New Roman" w:hAnsi="Verdana" w:cs="Arial"/>
          <w:lang w:eastAsia="ru-RU"/>
        </w:rPr>
        <w:t xml:space="preserve"> </w:t>
      </w:r>
      <w:proofErr w:type="spellStart"/>
      <w:r>
        <w:rPr>
          <w:rFonts w:ascii="Verdana" w:eastAsia="Times New Roman" w:hAnsi="Verdana" w:cs="Arial"/>
          <w:lang w:eastAsia="ru-RU"/>
        </w:rPr>
        <w:t>Zerbo</w:t>
      </w:r>
      <w:proofErr w:type="spellEnd"/>
      <w:r>
        <w:rPr>
          <w:rFonts w:ascii="Verdana" w:eastAsia="Times New Roman" w:hAnsi="Verdana" w:cs="Arial"/>
          <w:lang w:eastAsia="ru-RU"/>
        </w:rPr>
        <w:t>, Secrétaire exécutif du CTBTO, et son équipe, pour leur soutien précieux à notre égard</w:t>
      </w:r>
      <w:r w:rsidR="00832271">
        <w:rPr>
          <w:rFonts w:ascii="Verdana" w:eastAsia="Times New Roman" w:hAnsi="Verdana" w:cs="Arial"/>
          <w:lang w:eastAsia="ru-RU"/>
        </w:rPr>
        <w:t xml:space="preserve"> et pour leurs efforts continus dans la promotion du CTBT, ainsi que dans le renforcement du régime de vérification lié au Traité. Mes remerciements s’</w:t>
      </w:r>
      <w:r w:rsidR="00A80D60">
        <w:rPr>
          <w:rFonts w:ascii="Verdana" w:eastAsia="Times New Roman" w:hAnsi="Verdana" w:cs="Arial"/>
          <w:lang w:eastAsia="ru-RU"/>
        </w:rPr>
        <w:t>adressent</w:t>
      </w:r>
      <w:r w:rsidR="00832271">
        <w:rPr>
          <w:rFonts w:ascii="Verdana" w:eastAsia="Times New Roman" w:hAnsi="Verdana" w:cs="Arial"/>
          <w:lang w:eastAsia="ru-RU"/>
        </w:rPr>
        <w:t xml:space="preserve"> </w:t>
      </w:r>
      <w:r w:rsidR="00A80D60">
        <w:rPr>
          <w:rFonts w:ascii="Verdana" w:eastAsia="Times New Roman" w:hAnsi="Verdana" w:cs="Arial"/>
          <w:lang w:eastAsia="ru-RU"/>
        </w:rPr>
        <w:t>a</w:t>
      </w:r>
      <w:r w:rsidR="00832271">
        <w:rPr>
          <w:rFonts w:ascii="Verdana" w:eastAsia="Times New Roman" w:hAnsi="Verdana" w:cs="Arial"/>
          <w:lang w:eastAsia="ru-RU"/>
        </w:rPr>
        <w:t>u</w:t>
      </w:r>
      <w:r w:rsidR="00A80D60">
        <w:rPr>
          <w:rFonts w:ascii="Verdana" w:eastAsia="Times New Roman" w:hAnsi="Verdana" w:cs="Arial"/>
          <w:lang w:eastAsia="ru-RU"/>
        </w:rPr>
        <w:t>s</w:t>
      </w:r>
      <w:r w:rsidR="00832271">
        <w:rPr>
          <w:rFonts w:ascii="Verdana" w:eastAsia="Times New Roman" w:hAnsi="Verdana" w:cs="Arial"/>
          <w:lang w:eastAsia="ru-RU"/>
        </w:rPr>
        <w:t>si à nos collègues irakiens.</w:t>
      </w:r>
    </w:p>
    <w:p w:rsidR="00832271" w:rsidRDefault="00832271" w:rsidP="00A80D60">
      <w:pPr>
        <w:spacing w:after="0" w:line="240" w:lineRule="auto"/>
        <w:jc w:val="both"/>
        <w:rPr>
          <w:rFonts w:ascii="Verdana" w:eastAsia="Times New Roman" w:hAnsi="Verdana" w:cs="Arial"/>
          <w:lang w:eastAsia="ru-RU"/>
        </w:rPr>
      </w:pPr>
    </w:p>
    <w:p w:rsidR="001D4F9F" w:rsidRDefault="00832271" w:rsidP="00A80D60">
      <w:pPr>
        <w:spacing w:after="0" w:line="240" w:lineRule="auto"/>
        <w:jc w:val="both"/>
        <w:rPr>
          <w:rFonts w:ascii="Verdana" w:eastAsia="Times New Roman" w:hAnsi="Verdana" w:cs="Arial"/>
          <w:lang w:eastAsia="ru-RU"/>
        </w:rPr>
      </w:pPr>
      <w:r>
        <w:rPr>
          <w:rFonts w:ascii="Verdana" w:eastAsia="Times New Roman" w:hAnsi="Verdana" w:cs="Arial"/>
          <w:lang w:eastAsia="ru-RU"/>
        </w:rPr>
        <w:t xml:space="preserve">Lorsque nous avons reçu le mandat Art XIV il y a de cela deux ans, nous étions confronté à une tâche </w:t>
      </w:r>
      <w:r w:rsidR="001D4F9F">
        <w:rPr>
          <w:rFonts w:ascii="Verdana" w:eastAsia="Times New Roman" w:hAnsi="Verdana" w:cs="Arial"/>
          <w:lang w:eastAsia="ru-RU"/>
        </w:rPr>
        <w:t>décourageante</w:t>
      </w:r>
      <w:r>
        <w:rPr>
          <w:rFonts w:ascii="Verdana" w:eastAsia="Times New Roman" w:hAnsi="Verdana" w:cs="Arial"/>
          <w:lang w:eastAsia="ru-RU"/>
        </w:rPr>
        <w:t xml:space="preserve">. La dernière accession d’un Etat de l’annexe 2 remontait alors à 2012. De multiples facteurs ont </w:t>
      </w:r>
      <w:r w:rsidR="00A97071">
        <w:rPr>
          <w:rFonts w:ascii="Verdana" w:eastAsia="Times New Roman" w:hAnsi="Verdana" w:cs="Arial"/>
          <w:lang w:eastAsia="ru-RU"/>
        </w:rPr>
        <w:t>entravé la réalisation de nouveaux</w:t>
      </w:r>
      <w:r w:rsidR="001D4F9F">
        <w:rPr>
          <w:rFonts w:ascii="Verdana" w:eastAsia="Times New Roman" w:hAnsi="Verdana" w:cs="Arial"/>
          <w:lang w:eastAsia="ru-RU"/>
        </w:rPr>
        <w:t xml:space="preserve"> progrès </w:t>
      </w:r>
      <w:r w:rsidR="00A97071">
        <w:rPr>
          <w:rFonts w:ascii="Verdana" w:eastAsia="Times New Roman" w:hAnsi="Verdana" w:cs="Arial"/>
          <w:lang w:eastAsia="ru-RU"/>
        </w:rPr>
        <w:t>dans l</w:t>
      </w:r>
      <w:r w:rsidR="001D4F9F">
        <w:rPr>
          <w:rFonts w:ascii="Verdana" w:eastAsia="Times New Roman" w:hAnsi="Verdana" w:cs="Arial"/>
          <w:lang w:eastAsia="ru-RU"/>
        </w:rPr>
        <w:t xml:space="preserve">es positions des états dont l’accession est nécessaire pour permettre l’entrée en vigueur du Traité. </w:t>
      </w:r>
      <w:r w:rsidR="00A97071">
        <w:rPr>
          <w:rFonts w:ascii="Verdana" w:eastAsia="Times New Roman" w:hAnsi="Verdana" w:cs="Arial"/>
          <w:lang w:eastAsia="ru-RU"/>
        </w:rPr>
        <w:t>Les</w:t>
      </w:r>
      <w:r w:rsidR="001D4F9F">
        <w:rPr>
          <w:rFonts w:ascii="Verdana" w:eastAsia="Times New Roman" w:hAnsi="Verdana" w:cs="Arial"/>
          <w:lang w:eastAsia="ru-RU"/>
        </w:rPr>
        <w:t xml:space="preserve"> question</w:t>
      </w:r>
      <w:r w:rsidR="00A97071">
        <w:rPr>
          <w:rFonts w:ascii="Verdana" w:eastAsia="Times New Roman" w:hAnsi="Verdana" w:cs="Arial"/>
          <w:lang w:eastAsia="ru-RU"/>
        </w:rPr>
        <w:t>s</w:t>
      </w:r>
      <w:r w:rsidR="001D4F9F">
        <w:rPr>
          <w:rFonts w:ascii="Verdana" w:eastAsia="Times New Roman" w:hAnsi="Verdana" w:cs="Arial"/>
          <w:lang w:eastAsia="ru-RU"/>
        </w:rPr>
        <w:t xml:space="preserve"> de savoir quelle était la meilleure façon de progresser et </w:t>
      </w:r>
      <w:r w:rsidR="00A97071">
        <w:rPr>
          <w:rFonts w:ascii="Verdana" w:eastAsia="Times New Roman" w:hAnsi="Verdana" w:cs="Arial"/>
          <w:lang w:eastAsia="ru-RU"/>
        </w:rPr>
        <w:t>si une</w:t>
      </w:r>
      <w:r w:rsidR="001D4F9F">
        <w:rPr>
          <w:rFonts w:ascii="Verdana" w:eastAsia="Times New Roman" w:hAnsi="Verdana" w:cs="Arial"/>
          <w:lang w:eastAsia="ru-RU"/>
        </w:rPr>
        <w:t xml:space="preserve"> nouvelle approche</w:t>
      </w:r>
      <w:r w:rsidR="00A97071">
        <w:rPr>
          <w:rFonts w:ascii="Verdana" w:eastAsia="Times New Roman" w:hAnsi="Verdana" w:cs="Arial"/>
          <w:lang w:eastAsia="ru-RU"/>
        </w:rPr>
        <w:t xml:space="preserve"> était nécessaire ont </w:t>
      </w:r>
      <w:r w:rsidR="00896833">
        <w:rPr>
          <w:rFonts w:ascii="Verdana" w:eastAsia="Times New Roman" w:hAnsi="Verdana" w:cs="Arial"/>
          <w:lang w:eastAsia="ru-RU"/>
        </w:rPr>
        <w:t xml:space="preserve">en conséquence </w:t>
      </w:r>
      <w:r w:rsidR="00A97071">
        <w:rPr>
          <w:rFonts w:ascii="Verdana" w:eastAsia="Times New Roman" w:hAnsi="Verdana" w:cs="Arial"/>
          <w:lang w:eastAsia="ru-RU"/>
        </w:rPr>
        <w:t>été soulevées</w:t>
      </w:r>
      <w:r w:rsidR="001D4F9F">
        <w:rPr>
          <w:rFonts w:ascii="Verdana" w:eastAsia="Times New Roman" w:hAnsi="Verdana" w:cs="Arial"/>
          <w:lang w:eastAsia="ru-RU"/>
        </w:rPr>
        <w:t>.</w:t>
      </w:r>
    </w:p>
    <w:p w:rsidR="001D4F9F" w:rsidRDefault="001D4F9F" w:rsidP="00A80D60">
      <w:pPr>
        <w:spacing w:after="0" w:line="240" w:lineRule="auto"/>
        <w:jc w:val="both"/>
        <w:rPr>
          <w:rFonts w:ascii="Verdana" w:eastAsia="Times New Roman" w:hAnsi="Verdana" w:cs="Arial"/>
          <w:lang w:eastAsia="ru-RU"/>
        </w:rPr>
      </w:pPr>
    </w:p>
    <w:p w:rsidR="0033151C" w:rsidRDefault="001D4F9F" w:rsidP="00A80D60">
      <w:pPr>
        <w:spacing w:after="0" w:line="240" w:lineRule="auto"/>
        <w:jc w:val="both"/>
        <w:rPr>
          <w:rFonts w:ascii="Verdana" w:eastAsia="Times New Roman" w:hAnsi="Verdana" w:cs="Arial"/>
          <w:lang w:eastAsia="ru-RU"/>
        </w:rPr>
      </w:pPr>
      <w:r>
        <w:rPr>
          <w:rFonts w:ascii="Verdana" w:eastAsia="Times New Roman" w:hAnsi="Verdana" w:cs="Arial"/>
          <w:lang w:eastAsia="ru-RU"/>
        </w:rPr>
        <w:t>Après ces deux années d’expérience, ma conviction est que certaines approches traditionnelles restent plus que jamais</w:t>
      </w:r>
      <w:r w:rsidR="00A97071">
        <w:rPr>
          <w:rFonts w:ascii="Verdana" w:eastAsia="Times New Roman" w:hAnsi="Verdana" w:cs="Arial"/>
          <w:lang w:eastAsia="ru-RU"/>
        </w:rPr>
        <w:t xml:space="preserve"> de mises</w:t>
      </w:r>
      <w:r>
        <w:rPr>
          <w:rFonts w:ascii="Verdana" w:eastAsia="Times New Roman" w:hAnsi="Verdana" w:cs="Arial"/>
          <w:lang w:eastAsia="ru-RU"/>
        </w:rPr>
        <w:t xml:space="preserve">. Les démarches bilatérales à haut niveau restent un outil essentiel pour souligner l’importance politique </w:t>
      </w:r>
      <w:r w:rsidR="0033151C">
        <w:rPr>
          <w:rFonts w:ascii="Verdana" w:eastAsia="Times New Roman" w:hAnsi="Verdana" w:cs="Arial"/>
          <w:lang w:eastAsia="ru-RU"/>
        </w:rPr>
        <w:t xml:space="preserve">actuelle </w:t>
      </w:r>
      <w:r>
        <w:rPr>
          <w:rFonts w:ascii="Verdana" w:eastAsia="Times New Roman" w:hAnsi="Verdana" w:cs="Arial"/>
          <w:lang w:eastAsia="ru-RU"/>
        </w:rPr>
        <w:t xml:space="preserve">du CTBT. </w:t>
      </w:r>
      <w:r w:rsidR="0033151C">
        <w:rPr>
          <w:rFonts w:ascii="Verdana" w:eastAsia="Times New Roman" w:hAnsi="Verdana" w:cs="Arial"/>
          <w:lang w:eastAsia="ru-RU"/>
        </w:rPr>
        <w:t>Les Etats présent</w:t>
      </w:r>
      <w:r w:rsidR="00A97071">
        <w:rPr>
          <w:rFonts w:ascii="Verdana" w:eastAsia="Times New Roman" w:hAnsi="Verdana" w:cs="Arial"/>
          <w:lang w:eastAsia="ru-RU"/>
        </w:rPr>
        <w:t>s</w:t>
      </w:r>
      <w:r w:rsidR="0033151C">
        <w:rPr>
          <w:rFonts w:ascii="Verdana" w:eastAsia="Times New Roman" w:hAnsi="Verdana" w:cs="Arial"/>
          <w:lang w:eastAsia="ru-RU"/>
        </w:rPr>
        <w:t xml:space="preserve"> sur l’annexe 2 doivent être prioritaires puisqu’ils sont la clé de l’entrée en vigueur du Traité, attendue de longue date. Nous ne devrions toutefois pas perdre de vue les autres Etats. Une véritable norme mondialement partagée contre les essais nucléaires  dépend de l’engagement de tous les Etats membres des Nations unies. A cet égard, j’accueille très favorablement la ratification récente du traité par la Thaïlande et le Zimbabwe ainsi que la signature </w:t>
      </w:r>
      <w:r w:rsidR="00A80D60">
        <w:rPr>
          <w:rFonts w:ascii="Verdana" w:eastAsia="Times New Roman" w:hAnsi="Verdana" w:cs="Arial"/>
          <w:lang w:eastAsia="ru-RU"/>
        </w:rPr>
        <w:t xml:space="preserve">par </w:t>
      </w:r>
      <w:r w:rsidR="0033151C">
        <w:rPr>
          <w:rFonts w:ascii="Verdana" w:eastAsia="Times New Roman" w:hAnsi="Verdana" w:cs="Arial"/>
          <w:lang w:eastAsia="ru-RU"/>
        </w:rPr>
        <w:t>Tuvalu.</w:t>
      </w:r>
    </w:p>
    <w:p w:rsidR="0033151C" w:rsidRDefault="0033151C" w:rsidP="00A80D60">
      <w:pPr>
        <w:spacing w:after="0" w:line="240" w:lineRule="auto"/>
        <w:jc w:val="both"/>
        <w:rPr>
          <w:rFonts w:ascii="Verdana" w:eastAsia="Times New Roman" w:hAnsi="Verdana" w:cs="Arial"/>
          <w:lang w:eastAsia="ru-RU"/>
        </w:rPr>
      </w:pPr>
    </w:p>
    <w:p w:rsidR="00A80D60" w:rsidRPr="00896833" w:rsidRDefault="0033151C" w:rsidP="00A80D60">
      <w:pPr>
        <w:spacing w:after="0" w:line="240" w:lineRule="auto"/>
        <w:jc w:val="both"/>
        <w:rPr>
          <w:rFonts w:ascii="Verdana" w:eastAsia="Times New Roman" w:hAnsi="Verdana" w:cs="Arial"/>
          <w:lang w:eastAsia="ru-RU"/>
        </w:rPr>
      </w:pPr>
      <w:r>
        <w:rPr>
          <w:rFonts w:ascii="Verdana" w:eastAsia="Times New Roman" w:hAnsi="Verdana" w:cs="Arial"/>
          <w:lang w:eastAsia="ru-RU"/>
        </w:rPr>
        <w:t>Cependant, j’ai également appris qu’il est important d’aller au-delà des démarches politiques traditionnelles et des déclarations. Premièrement, nous devons renforcer les résultats déjà engrangés, en particulier le régime de vérification</w:t>
      </w:r>
      <w:r w:rsidR="00A80D60">
        <w:rPr>
          <w:rFonts w:ascii="Verdana" w:eastAsia="Times New Roman" w:hAnsi="Verdana" w:cs="Arial"/>
          <w:lang w:eastAsia="ru-RU"/>
        </w:rPr>
        <w:t>. Sur ce point,  je suis heureux que la Belgique, les Pays-Bas et le Luxembourg aient démarré une coopération scientifique innovante entre leurs centre</w:t>
      </w:r>
      <w:r w:rsidR="00896833">
        <w:rPr>
          <w:rFonts w:ascii="Verdana" w:eastAsia="Times New Roman" w:hAnsi="Verdana" w:cs="Arial"/>
          <w:lang w:eastAsia="ru-RU"/>
        </w:rPr>
        <w:t>s</w:t>
      </w:r>
      <w:r w:rsidR="00A80D60">
        <w:rPr>
          <w:rFonts w:ascii="Verdana" w:eastAsia="Times New Roman" w:hAnsi="Verdana" w:cs="Arial"/>
          <w:lang w:eastAsia="ru-RU"/>
        </w:rPr>
        <w:t xml:space="preserve"> de données nationaux. En mettant en commu</w:t>
      </w:r>
      <w:r w:rsidR="00896833">
        <w:rPr>
          <w:rFonts w:ascii="Verdana" w:eastAsia="Times New Roman" w:hAnsi="Verdana" w:cs="Arial"/>
          <w:lang w:eastAsia="ru-RU"/>
        </w:rPr>
        <w:t>n notre expertise, nous voul</w:t>
      </w:r>
      <w:r w:rsidR="00A80D60">
        <w:rPr>
          <w:rFonts w:ascii="Verdana" w:eastAsia="Times New Roman" w:hAnsi="Verdana" w:cs="Arial"/>
          <w:lang w:eastAsia="ru-RU"/>
        </w:rPr>
        <w:t xml:space="preserve">ons fournir au CTBTO des analyses plus détaillées sur les soupçons d’essais nucléaires. </w:t>
      </w:r>
      <w:r w:rsidR="00896833">
        <w:rPr>
          <w:rFonts w:ascii="Verdana" w:eastAsia="Times New Roman" w:hAnsi="Verdana" w:cs="Arial"/>
          <w:lang w:eastAsia="ru-RU"/>
        </w:rPr>
        <w:t>Nous espérons que ce modèle inspirera la mise en place de mécanismes de coopération similaires dans d’autres régions.</w:t>
      </w:r>
    </w:p>
    <w:p w:rsidR="00A80D60" w:rsidRPr="00896833" w:rsidRDefault="00A80D60" w:rsidP="00A80D60">
      <w:pPr>
        <w:spacing w:after="0" w:line="240" w:lineRule="auto"/>
        <w:jc w:val="both"/>
        <w:rPr>
          <w:rFonts w:ascii="Verdana" w:eastAsia="Times New Roman" w:hAnsi="Verdana" w:cs="Arial"/>
          <w:lang w:eastAsia="ru-RU"/>
        </w:rPr>
      </w:pPr>
    </w:p>
    <w:p w:rsidR="006C1ACC" w:rsidRDefault="00896833" w:rsidP="00A80D60">
      <w:pPr>
        <w:spacing w:after="0" w:line="240" w:lineRule="auto"/>
        <w:jc w:val="both"/>
        <w:rPr>
          <w:rFonts w:ascii="Verdana" w:eastAsia="Times New Roman" w:hAnsi="Verdana" w:cs="Arial"/>
          <w:lang w:eastAsia="ru-RU"/>
        </w:rPr>
      </w:pPr>
      <w:r>
        <w:rPr>
          <w:rFonts w:ascii="Verdana" w:eastAsia="Times New Roman" w:hAnsi="Verdana" w:cs="Arial"/>
          <w:lang w:eastAsia="ru-RU"/>
        </w:rPr>
        <w:t>Seul un E</w:t>
      </w:r>
      <w:r w:rsidR="00A80D60">
        <w:rPr>
          <w:rFonts w:ascii="Verdana" w:eastAsia="Times New Roman" w:hAnsi="Verdana" w:cs="Arial"/>
          <w:lang w:eastAsia="ru-RU"/>
        </w:rPr>
        <w:t xml:space="preserve">tat a procédé à un essai nucléaire au cours de ce siècle et il est donc crucial de </w:t>
      </w:r>
      <w:r>
        <w:rPr>
          <w:rFonts w:ascii="Verdana" w:eastAsia="Times New Roman" w:hAnsi="Verdana" w:cs="Arial"/>
          <w:lang w:eastAsia="ru-RU"/>
        </w:rPr>
        <w:t xml:space="preserve">faire en sorte que </w:t>
      </w:r>
      <w:r w:rsidR="00A80D60">
        <w:rPr>
          <w:rFonts w:ascii="Verdana" w:eastAsia="Times New Roman" w:hAnsi="Verdana" w:cs="Arial"/>
          <w:lang w:eastAsia="ru-RU"/>
        </w:rPr>
        <w:t xml:space="preserve">la Corée du Nord </w:t>
      </w:r>
      <w:r>
        <w:rPr>
          <w:rFonts w:ascii="Verdana" w:eastAsia="Times New Roman" w:hAnsi="Verdana" w:cs="Arial"/>
          <w:lang w:eastAsia="ru-RU"/>
        </w:rPr>
        <w:t xml:space="preserve">se rapproche </w:t>
      </w:r>
      <w:r w:rsidR="00A80D60">
        <w:rPr>
          <w:rFonts w:ascii="Verdana" w:eastAsia="Times New Roman" w:hAnsi="Verdana" w:cs="Arial"/>
          <w:lang w:eastAsia="ru-RU"/>
        </w:rPr>
        <w:t xml:space="preserve">d’une accession au CTBT. Cet objectif devrait faire partie des négociations internationales autour de la dénucléarisation de la Corée du </w:t>
      </w:r>
      <w:r w:rsidR="006C1ACC">
        <w:rPr>
          <w:rFonts w:ascii="Verdana" w:eastAsia="Times New Roman" w:hAnsi="Verdana" w:cs="Arial"/>
          <w:lang w:eastAsia="ru-RU"/>
        </w:rPr>
        <w:t>N</w:t>
      </w:r>
      <w:r w:rsidR="00A80D60">
        <w:rPr>
          <w:rFonts w:ascii="Verdana" w:eastAsia="Times New Roman" w:hAnsi="Verdana" w:cs="Arial"/>
          <w:lang w:eastAsia="ru-RU"/>
        </w:rPr>
        <w:t>ord</w:t>
      </w:r>
      <w:r w:rsidR="006C1ACC">
        <w:rPr>
          <w:rFonts w:ascii="Verdana" w:eastAsia="Times New Roman" w:hAnsi="Verdana" w:cs="Arial"/>
          <w:lang w:eastAsia="ru-RU"/>
        </w:rPr>
        <w:t xml:space="preserve">. Un moratorium déclaratoire sur les essais n’est pas suffisant. Ce pays devrait prendre des mesures visant à signer et ratifier le CTBT. De plus, ses sites d’essais nucléaires devraient faire l’objet d’un démantèlement complet et irréversible sous supervision internationale. Bien entendu, le CTBTO a un rôle constructif à jouer dans cette tâche grâce à son expertise et ses connaissances. </w:t>
      </w:r>
    </w:p>
    <w:p w:rsidR="006C1ACC" w:rsidRDefault="006C1ACC" w:rsidP="00A80D60">
      <w:pPr>
        <w:spacing w:after="0" w:line="240" w:lineRule="auto"/>
        <w:jc w:val="both"/>
        <w:rPr>
          <w:rFonts w:ascii="Verdana" w:eastAsia="Times New Roman" w:hAnsi="Verdana" w:cs="Arial"/>
          <w:lang w:eastAsia="ru-RU"/>
        </w:rPr>
      </w:pPr>
    </w:p>
    <w:p w:rsidR="006C1ACC" w:rsidRDefault="006C1ACC" w:rsidP="00A80D60">
      <w:pPr>
        <w:spacing w:after="0" w:line="240" w:lineRule="auto"/>
        <w:jc w:val="both"/>
        <w:rPr>
          <w:rFonts w:ascii="Verdana" w:eastAsia="Times New Roman" w:hAnsi="Verdana" w:cs="Arial"/>
          <w:lang w:eastAsia="ru-RU"/>
        </w:rPr>
      </w:pPr>
      <w:r>
        <w:rPr>
          <w:rFonts w:ascii="Verdana" w:eastAsia="Times New Roman" w:hAnsi="Verdana" w:cs="Arial"/>
          <w:lang w:eastAsia="ru-RU"/>
        </w:rPr>
        <w:t xml:space="preserve">Le CTBT a été signé il y a de cela 20 ans, mais son objectif </w:t>
      </w:r>
      <w:r w:rsidR="002C543A">
        <w:rPr>
          <w:rFonts w:ascii="Verdana" w:eastAsia="Times New Roman" w:hAnsi="Verdana" w:cs="Arial"/>
          <w:lang w:eastAsia="ru-RU"/>
        </w:rPr>
        <w:t>r</w:t>
      </w:r>
      <w:r>
        <w:rPr>
          <w:rFonts w:ascii="Verdana" w:eastAsia="Times New Roman" w:hAnsi="Verdana" w:cs="Arial"/>
          <w:lang w:eastAsia="ru-RU"/>
        </w:rPr>
        <w:t>est</w:t>
      </w:r>
      <w:r w:rsidR="002C543A">
        <w:rPr>
          <w:rFonts w:ascii="Verdana" w:eastAsia="Times New Roman" w:hAnsi="Verdana" w:cs="Arial"/>
          <w:lang w:eastAsia="ru-RU"/>
        </w:rPr>
        <w:t>e</w:t>
      </w:r>
      <w:r>
        <w:rPr>
          <w:rFonts w:ascii="Verdana" w:eastAsia="Times New Roman" w:hAnsi="Verdana" w:cs="Arial"/>
          <w:lang w:eastAsia="ru-RU"/>
        </w:rPr>
        <w:t xml:space="preserve"> plus important que jamais. </w:t>
      </w:r>
      <w:r w:rsidR="002C543A">
        <w:rPr>
          <w:rFonts w:ascii="Verdana" w:eastAsia="Times New Roman" w:hAnsi="Verdana" w:cs="Arial"/>
          <w:lang w:eastAsia="ru-RU"/>
        </w:rPr>
        <w:t xml:space="preserve">Il convient de </w:t>
      </w:r>
      <w:r>
        <w:rPr>
          <w:rFonts w:ascii="Verdana" w:eastAsia="Times New Roman" w:hAnsi="Verdana" w:cs="Arial"/>
          <w:lang w:eastAsia="ru-RU"/>
        </w:rPr>
        <w:t xml:space="preserve">sensibiliser les jeunes générations qui sont les gardiens de l’avenir de notre planète. Nous félicitons le Dr </w:t>
      </w:r>
      <w:proofErr w:type="spellStart"/>
      <w:r>
        <w:rPr>
          <w:rFonts w:ascii="Verdana" w:eastAsia="Times New Roman" w:hAnsi="Verdana" w:cs="Arial"/>
          <w:lang w:eastAsia="ru-RU"/>
        </w:rPr>
        <w:t>Zerbo</w:t>
      </w:r>
      <w:proofErr w:type="spellEnd"/>
      <w:r>
        <w:rPr>
          <w:rFonts w:ascii="Verdana" w:eastAsia="Times New Roman" w:hAnsi="Verdana" w:cs="Arial"/>
          <w:lang w:eastAsia="ru-RU"/>
        </w:rPr>
        <w:t xml:space="preserve"> pour son initiative «</w:t>
      </w:r>
      <w:r w:rsidR="002C543A">
        <w:rPr>
          <w:rFonts w:ascii="Verdana" w:eastAsia="Times New Roman" w:hAnsi="Verdana" w:cs="Arial"/>
          <w:lang w:eastAsia="ru-RU"/>
        </w:rPr>
        <w:t xml:space="preserve"> jeunesse du CTBTO », une approche et état d’esprit que nous avons essayé de suivre </w:t>
      </w:r>
      <w:r>
        <w:rPr>
          <w:rFonts w:ascii="Verdana" w:eastAsia="Times New Roman" w:hAnsi="Verdana" w:cs="Arial"/>
          <w:lang w:eastAsia="ru-RU"/>
        </w:rPr>
        <w:t>tout au long de notre mandat.</w:t>
      </w:r>
    </w:p>
    <w:p w:rsidR="006C1ACC" w:rsidRDefault="006C1ACC" w:rsidP="00A80D60">
      <w:pPr>
        <w:spacing w:after="0" w:line="240" w:lineRule="auto"/>
        <w:jc w:val="both"/>
        <w:rPr>
          <w:rFonts w:ascii="Verdana" w:eastAsia="Times New Roman" w:hAnsi="Verdana" w:cs="Arial"/>
          <w:lang w:eastAsia="ru-RU"/>
        </w:rPr>
      </w:pPr>
    </w:p>
    <w:p w:rsidR="00DF2519" w:rsidRPr="00F9170C" w:rsidRDefault="006C1ACC" w:rsidP="00A80D60">
      <w:pPr>
        <w:spacing w:after="0" w:line="240" w:lineRule="auto"/>
        <w:jc w:val="both"/>
        <w:rPr>
          <w:rFonts w:ascii="Verdana" w:eastAsia="Times New Roman" w:hAnsi="Verdana" w:cs="Arial"/>
          <w:lang w:eastAsia="ru-RU"/>
        </w:rPr>
      </w:pPr>
      <w:r>
        <w:rPr>
          <w:rFonts w:ascii="Verdana" w:eastAsia="Times New Roman" w:hAnsi="Verdana" w:cs="Arial"/>
          <w:lang w:eastAsia="ru-RU"/>
        </w:rPr>
        <w:t>Enfin, je souhaite à nos successeurs, l’Allemagne et l’Algérie, un plein succès dans leur</w:t>
      </w:r>
      <w:r w:rsidR="008B2F1A">
        <w:rPr>
          <w:rFonts w:ascii="Verdana" w:eastAsia="Times New Roman" w:hAnsi="Verdana" w:cs="Arial"/>
          <w:lang w:eastAsia="ru-RU"/>
        </w:rPr>
        <w:t>s</w:t>
      </w:r>
      <w:r>
        <w:rPr>
          <w:rFonts w:ascii="Verdana" w:eastAsia="Times New Roman" w:hAnsi="Verdana" w:cs="Arial"/>
          <w:lang w:eastAsia="ru-RU"/>
        </w:rPr>
        <w:t xml:space="preserve"> </w:t>
      </w:r>
      <w:r w:rsidR="008B2F1A">
        <w:rPr>
          <w:rFonts w:ascii="Verdana" w:eastAsia="Times New Roman" w:hAnsi="Verdana" w:cs="Arial"/>
          <w:lang w:eastAsia="ru-RU"/>
        </w:rPr>
        <w:t xml:space="preserve">travaux. Nous avons entièrement confiance dans leur engagement qui permettra des progrès supplémentaires visant à l’entrée en vigueur du CTBT. Je tiens à rassurer nos collègues sur notre soutien plein et entier ainsi que sur  notre engagement dans la promotion du CTBT en tant que premier pas vers un monde sans armes nucléaires.      </w:t>
      </w:r>
      <w:r>
        <w:rPr>
          <w:rFonts w:ascii="Verdana" w:eastAsia="Times New Roman" w:hAnsi="Verdana" w:cs="Arial"/>
          <w:lang w:eastAsia="ru-RU"/>
        </w:rPr>
        <w:t xml:space="preserve">                   </w:t>
      </w:r>
      <w:r w:rsidR="00A80D60">
        <w:rPr>
          <w:rFonts w:ascii="Verdana" w:eastAsia="Times New Roman" w:hAnsi="Verdana" w:cs="Arial"/>
          <w:lang w:eastAsia="ru-RU"/>
        </w:rPr>
        <w:t xml:space="preserve">        </w:t>
      </w:r>
      <w:r w:rsidR="0033151C">
        <w:rPr>
          <w:rFonts w:ascii="Verdana" w:eastAsia="Times New Roman" w:hAnsi="Verdana" w:cs="Arial"/>
          <w:lang w:eastAsia="ru-RU"/>
        </w:rPr>
        <w:t xml:space="preserve">             </w:t>
      </w:r>
      <w:r w:rsidR="001D4F9F">
        <w:rPr>
          <w:rFonts w:ascii="Verdana" w:eastAsia="Times New Roman" w:hAnsi="Verdana" w:cs="Arial"/>
          <w:lang w:eastAsia="ru-RU"/>
        </w:rPr>
        <w:t xml:space="preserve">      </w:t>
      </w:r>
    </w:p>
    <w:sectPr w:rsidR="00DF2519" w:rsidRPr="00F917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0C"/>
    <w:rsid w:val="001D4F9F"/>
    <w:rsid w:val="002C543A"/>
    <w:rsid w:val="0033151C"/>
    <w:rsid w:val="006C1ACC"/>
    <w:rsid w:val="00832271"/>
    <w:rsid w:val="00896833"/>
    <w:rsid w:val="008B2F1A"/>
    <w:rsid w:val="00A80D60"/>
    <w:rsid w:val="00A97071"/>
    <w:rsid w:val="00AA68E2"/>
    <w:rsid w:val="00DF2519"/>
    <w:rsid w:val="00F81237"/>
    <w:rsid w:val="00F9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D749DBABCD5643A398F83374620481" ma:contentTypeVersion="0" ma:contentTypeDescription="Crée un document." ma:contentTypeScope="" ma:versionID="16fd261747db0d574d072ff67a6d2995">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CAFFD-37BE-4A1E-BD18-CFC41BCB01BC}">
  <ds:schemaRefs>
    <ds:schemaRef ds:uri="http://schemas.microsoft.com/sharepoint/v3/contenttype/forms"/>
  </ds:schemaRefs>
</ds:datastoreItem>
</file>

<file path=customXml/itemProps2.xml><?xml version="1.0" encoding="utf-8"?>
<ds:datastoreItem xmlns:ds="http://schemas.openxmlformats.org/officeDocument/2006/customXml" ds:itemID="{69C2A6EC-977A-4AF5-A192-3FACB98D7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84C710-BECD-4351-B1F3-116FD9BDC7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F3FA6525.dotm</Template>
  <TotalTime>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FOD Buitenlandse Zaken / SPF Affaires Etrangeres</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Jacqmin Denis - M1.2</dc:creator>
  <cp:lastModifiedBy>Pailhe Caroline - Belgium - New York UNO</cp:lastModifiedBy>
  <cp:revision>3</cp:revision>
  <dcterms:created xsi:type="dcterms:W3CDTF">2019-09-16T08:26:00Z</dcterms:created>
  <dcterms:modified xsi:type="dcterms:W3CDTF">2019-09-24T20:09:00Z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f3995771-2311-415d-98ad-bca1917bfcef</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y fmtid="{D5CDD505-2E9C-101B-9397-08002B2CF9AE}" pid="5" name="ContentTypeId">
    <vt:lpwstr>0x01010087D749DBABCD5643A398F83374620481</vt:lpwstr>
  </property>
</Properties>
</file>